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851" w:rsidRDefault="001163BB">
      <w:pPr>
        <w:ind w:firstLine="708"/>
        <w:rPr>
          <w:rFonts w:ascii="DejaVu Sans Condensed" w:hAnsi="DejaVu Sans Condensed" w:cs="Arial"/>
          <w:b/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8890" simplePos="0" relativeHeight="2" behindDoc="0" locked="0" layoutInCell="0" allowOverlap="1" wp14:anchorId="6C810A96">
                <wp:simplePos x="0" y="0"/>
                <wp:positionH relativeFrom="column">
                  <wp:posOffset>-433705</wp:posOffset>
                </wp:positionH>
                <wp:positionV relativeFrom="paragraph">
                  <wp:posOffset>-519430</wp:posOffset>
                </wp:positionV>
                <wp:extent cx="1343025" cy="1504950"/>
                <wp:effectExtent l="635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160" cy="15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3851" w:rsidRDefault="00F6385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10A96" id="Zone de texte 2" o:spid="_x0000_s1026" style="position:absolute;left:0;text-align:left;margin-left:-34.15pt;margin-top:-40.9pt;width:105.75pt;height:118.5pt;z-index:2;visibility:visible;mso-wrap-style:square;mso-wrap-distance-left:0;mso-wrap-distance-top:0;mso-wrap-distance-right: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" o:allowincell="f" stroked="f">
                <v:textbox>
                  <w:txbxContent>
                    <w:p w:rsidR="00F63851" w:rsidRDefault="00F63851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margin">
              <wp:posOffset>-180975</wp:posOffset>
            </wp:positionH>
            <wp:positionV relativeFrom="margin">
              <wp:posOffset>-733425</wp:posOffset>
            </wp:positionV>
            <wp:extent cx="1809750" cy="2171065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ejaVu Sans Condensed" w:hAnsi="DejaVu Sans Condensed" w:cs="Arial"/>
          <w:b/>
          <w:smallCaps/>
          <w:sz w:val="32"/>
          <w:szCs w:val="32"/>
        </w:rPr>
        <w:t>réservation</w:t>
      </w:r>
    </w:p>
    <w:p w:rsidR="00F63851" w:rsidRDefault="001163BB">
      <w:pPr>
        <w:ind w:left="2124" w:firstLine="708"/>
        <w:rPr>
          <w:rFonts w:ascii="DejaVu Sans Condensed" w:hAnsi="DejaVu Sans Condensed" w:cs="Arial"/>
          <w:b/>
          <w:smallCaps/>
          <w:sz w:val="32"/>
          <w:szCs w:val="32"/>
        </w:rPr>
      </w:pPr>
      <w:r>
        <w:rPr>
          <w:rFonts w:ascii="DejaVu Sans Condensed" w:hAnsi="DejaVu Sans Condensed" w:cs="Arial"/>
          <w:b/>
          <w:smallCaps/>
          <w:sz w:val="32"/>
          <w:szCs w:val="32"/>
        </w:rPr>
        <w:t>salle polyvalente</w:t>
      </w:r>
    </w:p>
    <w:p w:rsidR="00F63851" w:rsidRDefault="00F638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63851" w:rsidRDefault="001163BB">
      <w:pPr>
        <w:spacing w:line="360" w:lineRule="auto"/>
        <w:ind w:left="2976" w:firstLine="56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Je soussigné(e)</w:t>
      </w:r>
      <w:r>
        <w:rPr>
          <w:rFonts w:ascii="Arial" w:hAnsi="Arial" w:cs="Arial"/>
          <w:szCs w:val="20"/>
        </w:rPr>
        <w:tab/>
      </w:r>
    </w:p>
    <w:p w:rsidR="00F63851" w:rsidRDefault="001163BB">
      <w:pPr>
        <w:spacing w:line="360" w:lineRule="auto"/>
        <w:ind w:left="2976" w:firstLine="564"/>
        <w:rPr>
          <w:rFonts w:ascii="Arial" w:hAnsi="Arial" w:cs="Arial"/>
          <w:szCs w:val="20"/>
          <w:u w:val="dash"/>
        </w:rPr>
      </w:pPr>
      <w:r>
        <w:rPr>
          <w:rFonts w:ascii="Arial" w:hAnsi="Arial" w:cs="Arial"/>
          <w:szCs w:val="20"/>
        </w:rPr>
        <w:t xml:space="preserve">NOM 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p w:rsidR="00F63851" w:rsidRDefault="001163BB">
      <w:pPr>
        <w:spacing w:line="360" w:lineRule="auto"/>
        <w:ind w:left="2976" w:firstLine="564"/>
        <w:rPr>
          <w:rFonts w:ascii="Arial" w:hAnsi="Arial" w:cs="Arial"/>
          <w:szCs w:val="20"/>
          <w:u w:val="dash"/>
        </w:rPr>
      </w:pPr>
      <w:r>
        <w:rPr>
          <w:rFonts w:ascii="Arial" w:hAnsi="Arial" w:cs="Arial"/>
          <w:szCs w:val="20"/>
        </w:rPr>
        <w:t>Prénom :</w:t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p w:rsidR="00F63851" w:rsidRDefault="001163BB">
      <w:pPr>
        <w:spacing w:line="360" w:lineRule="auto"/>
        <w:ind w:left="2976" w:firstLine="564"/>
        <w:rPr>
          <w:rFonts w:ascii="Arial" w:hAnsi="Arial" w:cs="Arial"/>
          <w:szCs w:val="20"/>
          <w:u w:val="dash"/>
        </w:rPr>
      </w:pPr>
      <w:r>
        <w:rPr>
          <w:rFonts w:ascii="Arial" w:hAnsi="Arial" w:cs="Arial"/>
          <w:szCs w:val="20"/>
        </w:rPr>
        <w:t xml:space="preserve">Adresse 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p w:rsidR="00F63851" w:rsidRDefault="001163BB">
      <w:pPr>
        <w:spacing w:line="360" w:lineRule="auto"/>
        <w:ind w:left="2976" w:firstLine="56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Téléphone : </w:t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p w:rsidR="00F63851" w:rsidRDefault="001163BB">
      <w:pPr>
        <w:spacing w:line="360" w:lineRule="auto"/>
        <w:ind w:left="2124"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Agissant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0"/>
        </w:rPr>
        <w:instrText xml:space="preserve"> FORMCHECKBOX </w:instrText>
      </w:r>
      <w:r w:rsidR="00E801CC">
        <w:rPr>
          <w:rFonts w:ascii="Arial" w:hAnsi="Arial" w:cs="Arial"/>
          <w:szCs w:val="20"/>
        </w:rPr>
      </w:r>
      <w:r w:rsidR="00E801CC">
        <w:rPr>
          <w:rFonts w:ascii="Arial" w:hAnsi="Arial" w:cs="Arial"/>
          <w:szCs w:val="20"/>
        </w:rPr>
        <w:fldChar w:fldCharType="separate"/>
      </w:r>
      <w:bookmarkStart w:id="0" w:name="__Fieldmark__15375_1210932480"/>
      <w:bookmarkEnd w:id="0"/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En mon nom personnel,</w:t>
      </w:r>
    </w:p>
    <w:p w:rsidR="00F63851" w:rsidRDefault="001163BB">
      <w:pPr>
        <w:spacing w:line="360" w:lineRule="auto"/>
        <w:ind w:left="226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0"/>
        </w:rPr>
        <w:instrText xml:space="preserve"> FORMCHECKBOX </w:instrText>
      </w:r>
      <w:r w:rsidR="00E801CC">
        <w:rPr>
          <w:rFonts w:ascii="Arial" w:hAnsi="Arial" w:cs="Arial"/>
          <w:szCs w:val="20"/>
        </w:rPr>
      </w:r>
      <w:r w:rsidR="00E801CC">
        <w:rPr>
          <w:rFonts w:ascii="Arial" w:hAnsi="Arial" w:cs="Arial"/>
          <w:szCs w:val="20"/>
        </w:rPr>
        <w:fldChar w:fldCharType="separate"/>
      </w:r>
      <w:bookmarkStart w:id="1" w:name="__Fieldmark__15386_1210932480"/>
      <w:bookmarkEnd w:id="1"/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Pour le compte de </w:t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p w:rsidR="00F63851" w:rsidRDefault="001163BB">
      <w:pPr>
        <w:tabs>
          <w:tab w:val="left" w:pos="1620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Demande à utiliser la salle polyvalente avec vestiaires, sanitaires et cuisine sans matériel de cuisson </w:t>
      </w:r>
    </w:p>
    <w:p w:rsidR="00F63851" w:rsidRDefault="001163BB">
      <w:pPr>
        <w:tabs>
          <w:tab w:val="left" w:pos="1620"/>
        </w:tabs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Date(s) d’utilisation</w:t>
      </w:r>
      <w:r>
        <w:rPr>
          <w:rFonts w:ascii="Arial" w:hAnsi="Arial" w:cs="Arial"/>
          <w:szCs w:val="20"/>
        </w:rPr>
        <w:t xml:space="preserve"> 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  <w:t>/</w:t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  <w:t>/</w:t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p w:rsidR="00F63851" w:rsidRDefault="001163BB">
      <w:pPr>
        <w:spacing w:line="360" w:lineRule="auto"/>
        <w:rPr>
          <w:rFonts w:ascii="Arial" w:hAnsi="Arial" w:cs="Arial"/>
          <w:szCs w:val="20"/>
          <w:u w:val="dash"/>
        </w:rPr>
      </w:pPr>
      <w:r>
        <w:rPr>
          <w:rFonts w:ascii="Arial" w:hAnsi="Arial" w:cs="Arial"/>
          <w:szCs w:val="20"/>
          <w:u w:val="single"/>
        </w:rPr>
        <w:t>Type de manifestation</w:t>
      </w:r>
      <w:r>
        <w:rPr>
          <w:rFonts w:ascii="Arial" w:hAnsi="Arial" w:cs="Arial"/>
          <w:szCs w:val="20"/>
        </w:rPr>
        <w:t xml:space="preserve"> : </w:t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  <w:r>
        <w:rPr>
          <w:rFonts w:ascii="Arial" w:hAnsi="Arial" w:cs="Arial"/>
          <w:szCs w:val="20"/>
          <w:u w:val="dash"/>
        </w:rPr>
        <w:tab/>
      </w:r>
    </w:p>
    <w:tbl>
      <w:tblPr>
        <w:tblW w:w="9356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435"/>
        <w:gridCol w:w="1377"/>
        <w:gridCol w:w="1627"/>
        <w:gridCol w:w="1917"/>
      </w:tblGrid>
      <w:tr w:rsidR="00F63851">
        <w:trPr>
          <w:trHeight w:hRule="exact" w:val="555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vAlign w:val="center"/>
          </w:tcPr>
          <w:p w:rsidR="00F63851" w:rsidRDefault="00F63851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3"/>
                <w:szCs w:val="22"/>
                <w:lang w:eastAsia="en-US"/>
              </w:rPr>
              <w:t>COMMUNE</w:t>
            </w:r>
          </w:p>
        </w:tc>
        <w:tc>
          <w:tcPr>
            <w:tcW w:w="162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  <w:t>HORS</w:t>
            </w:r>
          </w:p>
          <w:p w:rsidR="00F63851" w:rsidRDefault="001163BB">
            <w:pPr>
              <w:widowControl w:val="0"/>
              <w:spacing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3"/>
                <w:szCs w:val="22"/>
                <w:lang w:eastAsia="en-US"/>
              </w:rPr>
              <w:t>COMMUNE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line="200" w:lineRule="exact"/>
              <w:jc w:val="center"/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  <w:t>Précisez le montant</w:t>
            </w:r>
          </w:p>
          <w:p w:rsidR="00F63851" w:rsidRDefault="001163BB">
            <w:pPr>
              <w:widowControl w:val="0"/>
              <w:spacing w:line="200" w:lineRule="exact"/>
              <w:jc w:val="center"/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  <w:t>des</w:t>
            </w:r>
            <w:proofErr w:type="gramEnd"/>
            <w:r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  <w:t xml:space="preserve"> arrhes</w:t>
            </w:r>
          </w:p>
        </w:tc>
      </w:tr>
      <w:tr w:rsidR="00F63851">
        <w:trPr>
          <w:trHeight w:hRule="exact" w:val="312"/>
        </w:trPr>
        <w:tc>
          <w:tcPr>
            <w:tcW w:w="7438" w:type="dxa"/>
            <w:gridSpan w:val="3"/>
            <w:tcBorders>
              <w:top w:val="single" w:sz="4" w:space="0" w:color="3B3B3B"/>
              <w:left w:val="single" w:sz="4" w:space="0" w:color="3B3B3B"/>
              <w:bottom w:val="single" w:sz="4" w:space="0" w:color="3B3B3B"/>
            </w:tcBorders>
            <w:shd w:val="clear" w:color="auto" w:fill="BFBFBF" w:themeFill="background1" w:themeFillShade="BF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91" w:right="62" w:firstLine="4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222222"/>
                <w:szCs w:val="22"/>
                <w:lang w:eastAsia="en-US"/>
              </w:rPr>
              <w:t>MANIFESTATIONS</w:t>
            </w:r>
          </w:p>
        </w:tc>
        <w:tc>
          <w:tcPr>
            <w:tcW w:w="1917" w:type="dxa"/>
            <w:tcBorders>
              <w:top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BFBFBF" w:themeFill="background1" w:themeFillShade="BF"/>
          </w:tcPr>
          <w:p w:rsidR="00F63851" w:rsidRDefault="00F63851">
            <w:pPr>
              <w:widowControl w:val="0"/>
              <w:spacing w:after="200" w:line="200" w:lineRule="exact"/>
              <w:ind w:left="91" w:right="62" w:firstLine="4"/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</w:pPr>
          </w:p>
        </w:tc>
      </w:tr>
      <w:tr w:rsidR="00F63851">
        <w:trPr>
          <w:trHeight w:hRule="exact" w:val="312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81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>Vin d'honneur</w:t>
            </w:r>
          </w:p>
        </w:tc>
        <w:tc>
          <w:tcPr>
            <w:tcW w:w="137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 xml:space="preserve">  40€</w:t>
            </w:r>
          </w:p>
        </w:tc>
        <w:tc>
          <w:tcPr>
            <w:tcW w:w="162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 xml:space="preserve"> 70€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F63851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7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96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3"/>
                <w:szCs w:val="22"/>
                <w:lang w:eastAsia="en-US"/>
              </w:rPr>
              <w:t>Fête familiale - la journée</w:t>
            </w:r>
          </w:p>
        </w:tc>
        <w:tc>
          <w:tcPr>
            <w:tcW w:w="137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160 €</w:t>
            </w:r>
          </w:p>
        </w:tc>
        <w:tc>
          <w:tcPr>
            <w:tcW w:w="162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310 €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F63851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ind w:left="714" w:hanging="357"/>
              <w:contextualSpacing w:val="0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2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91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>Fête familiale - le week-end</w:t>
            </w:r>
          </w:p>
        </w:tc>
        <w:tc>
          <w:tcPr>
            <w:tcW w:w="137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230 €</w:t>
            </w:r>
          </w:p>
        </w:tc>
        <w:tc>
          <w:tcPr>
            <w:tcW w:w="162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450 €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F63851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2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91" w:right="62" w:firstLine="4"/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 xml:space="preserve">1/2 journée la veille de l’évènement </w:t>
            </w:r>
          </w:p>
        </w:tc>
        <w:tc>
          <w:tcPr>
            <w:tcW w:w="137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40 €</w:t>
            </w:r>
          </w:p>
        </w:tc>
        <w:tc>
          <w:tcPr>
            <w:tcW w:w="162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40€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auto"/>
            <w:vAlign w:val="center"/>
          </w:tcPr>
          <w:p w:rsidR="00F63851" w:rsidRDefault="00F63851">
            <w:pPr>
              <w:pStyle w:val="Paragraphedeliste"/>
              <w:widowControl w:val="0"/>
              <w:numPr>
                <w:ilvl w:val="0"/>
                <w:numId w:val="2"/>
              </w:numPr>
              <w:spacing w:after="200" w:line="200" w:lineRule="exact"/>
              <w:rPr>
                <w:rFonts w:asciiTheme="minorHAnsi" w:eastAsiaTheme="minorHAnsi" w:hAnsiTheme="minorHAnsi" w:cstheme="minorBidi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12"/>
        </w:trPr>
        <w:tc>
          <w:tcPr>
            <w:tcW w:w="7438" w:type="dxa"/>
            <w:gridSpan w:val="3"/>
            <w:tcBorders>
              <w:top w:val="single" w:sz="4" w:space="0" w:color="3B3B3B"/>
              <w:left w:val="single" w:sz="4" w:space="0" w:color="3B3B3B"/>
              <w:bottom w:val="single" w:sz="4" w:space="0" w:color="3B3B3B"/>
            </w:tcBorders>
            <w:shd w:val="clear" w:color="auto" w:fill="BFBFBF" w:themeFill="background1" w:themeFillShade="BF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76" w:right="62" w:firstLine="4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222222"/>
                <w:spacing w:val="3"/>
                <w:szCs w:val="22"/>
                <w:lang w:eastAsia="en-US"/>
              </w:rPr>
              <w:t>AUTRES ULITISATIONS</w:t>
            </w:r>
          </w:p>
        </w:tc>
        <w:tc>
          <w:tcPr>
            <w:tcW w:w="1917" w:type="dxa"/>
            <w:tcBorders>
              <w:top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BFBFBF" w:themeFill="background1" w:themeFillShade="BF"/>
          </w:tcPr>
          <w:p w:rsidR="00F63851" w:rsidRDefault="00F63851">
            <w:pPr>
              <w:widowControl w:val="0"/>
              <w:spacing w:after="200" w:line="200" w:lineRule="exact"/>
              <w:ind w:left="76" w:right="62" w:firstLine="4"/>
              <w:rPr>
                <w:rFonts w:asciiTheme="minorHAnsi" w:eastAsiaTheme="minorHAnsi" w:hAnsiTheme="minorHAnsi" w:cstheme="minorBidi"/>
                <w:color w:val="222222"/>
                <w:spacing w:val="3"/>
                <w:szCs w:val="22"/>
                <w:lang w:eastAsia="en-US"/>
              </w:rPr>
            </w:pPr>
          </w:p>
        </w:tc>
      </w:tr>
      <w:tr w:rsidR="00F63851">
        <w:trPr>
          <w:trHeight w:hRule="exact" w:val="312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72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>Journée ou soirée à but lucratif</w:t>
            </w:r>
          </w:p>
        </w:tc>
        <w:tc>
          <w:tcPr>
            <w:tcW w:w="3004" w:type="dxa"/>
            <w:gridSpan w:val="2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E801CC">
            <w:pPr>
              <w:pStyle w:val="Paragraphedeliste"/>
              <w:widowControl w:val="0"/>
              <w:numPr>
                <w:ilvl w:val="0"/>
                <w:numId w:val="3"/>
              </w:numPr>
              <w:spacing w:after="200"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450</w:t>
            </w:r>
            <w:r w:rsidR="001163BB"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F63851">
            <w:pPr>
              <w:widowControl w:val="0"/>
              <w:spacing w:after="200" w:line="200" w:lineRule="exact"/>
              <w:ind w:left="360"/>
              <w:jc w:val="center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7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91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>Réunion professionnelle, exposition, conférence</w:t>
            </w:r>
          </w:p>
        </w:tc>
        <w:tc>
          <w:tcPr>
            <w:tcW w:w="3004" w:type="dxa"/>
            <w:gridSpan w:val="2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3"/>
              </w:numPr>
              <w:spacing w:after="200"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 xml:space="preserve">    70€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F63851">
            <w:pPr>
              <w:widowControl w:val="0"/>
              <w:spacing w:after="200" w:line="200" w:lineRule="exact"/>
              <w:ind w:left="360"/>
              <w:jc w:val="center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2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91" w:right="62" w:firstLine="4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222222"/>
                <w:szCs w:val="22"/>
                <w:lang w:eastAsia="en-US"/>
              </w:rPr>
              <w:t xml:space="preserve">ASSOCIATIONS </w:t>
            </w:r>
          </w:p>
        </w:tc>
        <w:tc>
          <w:tcPr>
            <w:tcW w:w="137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Gratuit</w:t>
            </w:r>
          </w:p>
        </w:tc>
        <w:tc>
          <w:tcPr>
            <w:tcW w:w="162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Gratuit 1 fois /an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BFBFBF" w:themeFill="background1" w:themeFillShade="BF"/>
            <w:vAlign w:val="center"/>
          </w:tcPr>
          <w:p w:rsidR="00F63851" w:rsidRDefault="00F63851">
            <w:pPr>
              <w:widowControl w:val="0"/>
              <w:spacing w:after="200" w:line="200" w:lineRule="exact"/>
              <w:ind w:left="360"/>
              <w:jc w:val="center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2"/>
        </w:trPr>
        <w:tc>
          <w:tcPr>
            <w:tcW w:w="7438" w:type="dxa"/>
            <w:gridSpan w:val="3"/>
            <w:tcBorders>
              <w:top w:val="single" w:sz="4" w:space="0" w:color="3B3B3B"/>
              <w:left w:val="single" w:sz="4" w:space="0" w:color="3B3B3B"/>
              <w:bottom w:val="single" w:sz="4" w:space="0" w:color="3B3B3B"/>
            </w:tcBorders>
            <w:shd w:val="clear" w:color="auto" w:fill="BCBCBC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81" w:right="62" w:firstLine="4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222222"/>
                <w:szCs w:val="22"/>
                <w:lang w:eastAsia="en-US"/>
              </w:rPr>
              <w:t>CAUTIONS</w:t>
            </w:r>
          </w:p>
        </w:tc>
        <w:tc>
          <w:tcPr>
            <w:tcW w:w="1917" w:type="dxa"/>
            <w:tcBorders>
              <w:top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BCBCBC"/>
          </w:tcPr>
          <w:p w:rsidR="00F63851" w:rsidRDefault="00F63851">
            <w:pPr>
              <w:widowControl w:val="0"/>
              <w:spacing w:after="200" w:line="200" w:lineRule="exact"/>
              <w:ind w:left="81" w:right="62" w:firstLine="4"/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</w:pPr>
          </w:p>
        </w:tc>
      </w:tr>
      <w:tr w:rsidR="00F63851">
        <w:trPr>
          <w:trHeight w:hRule="exact" w:val="316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81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>Chèque Caution Dégâts : Locaux, Matériel, Mobilier</w:t>
            </w:r>
          </w:p>
        </w:tc>
        <w:tc>
          <w:tcPr>
            <w:tcW w:w="3004" w:type="dxa"/>
            <w:gridSpan w:val="2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3"/>
              </w:numPr>
              <w:spacing w:after="200" w:line="22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2"/>
                <w:sz w:val="22"/>
                <w:szCs w:val="22"/>
                <w:lang w:eastAsia="en-US"/>
              </w:rPr>
              <w:t>1000 €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BFBFBF" w:themeFill="background1" w:themeFillShade="BF"/>
            <w:vAlign w:val="center"/>
          </w:tcPr>
          <w:p w:rsidR="00F63851" w:rsidRDefault="00F63851">
            <w:pPr>
              <w:widowControl w:val="0"/>
              <w:spacing w:after="200" w:line="200" w:lineRule="exact"/>
              <w:ind w:left="360"/>
              <w:jc w:val="center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</w:p>
        </w:tc>
      </w:tr>
      <w:tr w:rsidR="00F63851">
        <w:trPr>
          <w:trHeight w:hRule="exact" w:val="302"/>
        </w:trPr>
        <w:tc>
          <w:tcPr>
            <w:tcW w:w="4434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widowControl w:val="0"/>
              <w:spacing w:after="200" w:line="200" w:lineRule="exact"/>
              <w:ind w:left="81" w:right="62" w:firstLine="4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zCs w:val="22"/>
                <w:lang w:eastAsia="en-US"/>
              </w:rPr>
              <w:t>Chèque Caution Nettoyage mal effectué</w:t>
            </w:r>
          </w:p>
        </w:tc>
        <w:tc>
          <w:tcPr>
            <w:tcW w:w="3004" w:type="dxa"/>
            <w:gridSpan w:val="2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FDFDFD"/>
            <w:vAlign w:val="center"/>
          </w:tcPr>
          <w:p w:rsidR="00F63851" w:rsidRDefault="001163BB">
            <w:pPr>
              <w:pStyle w:val="Paragraphedeliste"/>
              <w:widowControl w:val="0"/>
              <w:numPr>
                <w:ilvl w:val="0"/>
                <w:numId w:val="3"/>
              </w:numPr>
              <w:spacing w:after="200" w:line="200" w:lineRule="exac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  <w:t>100 €</w:t>
            </w:r>
          </w:p>
        </w:tc>
        <w:tc>
          <w:tcPr>
            <w:tcW w:w="191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auto" w:fill="BFBFBF" w:themeFill="background1" w:themeFillShade="BF"/>
            <w:vAlign w:val="center"/>
          </w:tcPr>
          <w:p w:rsidR="00F63851" w:rsidRDefault="00F63851">
            <w:pPr>
              <w:widowControl w:val="0"/>
              <w:spacing w:after="200" w:line="200" w:lineRule="exact"/>
              <w:ind w:left="360"/>
              <w:jc w:val="center"/>
              <w:rPr>
                <w:rFonts w:asciiTheme="minorHAnsi" w:eastAsiaTheme="minorHAnsi" w:hAnsiTheme="minorHAnsi" w:cstheme="minorBidi"/>
                <w:color w:val="222222"/>
                <w:spacing w:val="-20"/>
                <w:sz w:val="22"/>
                <w:szCs w:val="22"/>
                <w:lang w:eastAsia="en-US"/>
              </w:rPr>
            </w:pPr>
          </w:p>
        </w:tc>
      </w:tr>
    </w:tbl>
    <w:p w:rsidR="00F63851" w:rsidRDefault="00F63851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</w:p>
    <w:p w:rsidR="00F63851" w:rsidRDefault="001163BB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Le locataire s'engage à la signature de la réservation à fournir :</w:t>
      </w:r>
    </w:p>
    <w:p w:rsidR="00F63851" w:rsidRDefault="001163BB">
      <w:pPr>
        <w:pStyle w:val="Paragraphedeliste"/>
        <w:numPr>
          <w:ilvl w:val="0"/>
          <w:numId w:val="4"/>
        </w:num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les</w:t>
      </w:r>
      <w:proofErr w:type="gramEnd"/>
      <w:r>
        <w:rPr>
          <w:rFonts w:ascii="Arial" w:hAnsi="Arial" w:cs="Arial"/>
          <w:szCs w:val="20"/>
        </w:rPr>
        <w:t xml:space="preserve"> chèques de caution, à l’ordre du Trésor Public</w:t>
      </w:r>
    </w:p>
    <w:p w:rsidR="00F63851" w:rsidRDefault="001163BB">
      <w:pPr>
        <w:pStyle w:val="Paragraphedeliste"/>
        <w:numPr>
          <w:ilvl w:val="0"/>
          <w:numId w:val="4"/>
        </w:num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un</w:t>
      </w:r>
      <w:proofErr w:type="gramEnd"/>
      <w:r>
        <w:rPr>
          <w:rFonts w:ascii="Arial" w:hAnsi="Arial" w:cs="Arial"/>
          <w:szCs w:val="20"/>
        </w:rPr>
        <w:t xml:space="preserve"> mandat de prélèvement SEPA autorisant la mairie à effectuer le prélèvement dans son intégralité à la réservation</w:t>
      </w:r>
    </w:p>
    <w:p w:rsidR="00F63851" w:rsidRDefault="00F63851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</w:p>
    <w:p w:rsidR="00F63851" w:rsidRDefault="001163BB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Changement des tarifs</w:t>
      </w:r>
      <w:r>
        <w:rPr>
          <w:rFonts w:ascii="Arial" w:hAnsi="Arial" w:cs="Arial"/>
          <w:szCs w:val="20"/>
        </w:rPr>
        <w:t xml:space="preserve"> : si le conseil municipal décide d'un changement de tarif en cours d'année, celui sera appliqué automatiquement pour les réservations faites au préalable.</w:t>
      </w:r>
    </w:p>
    <w:p w:rsidR="00F63851" w:rsidRDefault="00F63851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</w:p>
    <w:p w:rsidR="00F63851" w:rsidRDefault="001163BB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Cas d’annulation</w:t>
      </w:r>
      <w:r>
        <w:rPr>
          <w:rFonts w:ascii="Arial" w:hAnsi="Arial" w:cs="Arial"/>
          <w:szCs w:val="20"/>
        </w:rPr>
        <w:t xml:space="preserve"> : le montant des arrhes versées à la réservation de la salle ne sera remboursé qu’en cas de force majeure ou bien </w:t>
      </w:r>
      <w:r>
        <w:rPr>
          <w:rFonts w:ascii="Arial" w:hAnsi="Arial"/>
        </w:rPr>
        <w:t>si l'annulation de la réservation intervient 60 jours avant la date prévue de la manifestation. Si l’annulation intervient dans les 30 jours avant la date prévue, le remboursement sera de 50%.</w:t>
      </w:r>
    </w:p>
    <w:p w:rsidR="00F63851" w:rsidRDefault="00F63851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</w:p>
    <w:p w:rsidR="00F63851" w:rsidRDefault="001163BB">
      <w:pPr>
        <w:numPr>
          <w:ilvl w:val="0"/>
          <w:numId w:val="1"/>
        </w:numPr>
        <w:tabs>
          <w:tab w:val="clear" w:pos="720"/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Certifie avoir reçu, pris connaissance et accepté le règlement d’utilisation de la salle polyvalente.</w:t>
      </w:r>
    </w:p>
    <w:p w:rsidR="00F63851" w:rsidRDefault="001163BB">
      <w:pPr>
        <w:numPr>
          <w:ilvl w:val="0"/>
          <w:numId w:val="1"/>
        </w:numPr>
        <w:tabs>
          <w:tab w:val="clear" w:pos="720"/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Certifie avoir été informé(e), notamment, de l’annulation de cette réservation en cas de date d’élections, non prévisible à ce jour.</w:t>
      </w:r>
    </w:p>
    <w:p w:rsidR="00F63851" w:rsidRDefault="00F63851">
      <w:pPr>
        <w:tabs>
          <w:tab w:val="left" w:pos="1620"/>
          <w:tab w:val="left" w:pos="2880"/>
        </w:tabs>
        <w:jc w:val="both"/>
        <w:rPr>
          <w:rFonts w:ascii="Arial" w:hAnsi="Arial" w:cs="Arial"/>
          <w:szCs w:val="20"/>
        </w:rPr>
      </w:pPr>
    </w:p>
    <w:p w:rsidR="00F63851" w:rsidRDefault="001163BB">
      <w:pPr>
        <w:tabs>
          <w:tab w:val="left" w:pos="1620"/>
          <w:tab w:val="left" w:pos="2880"/>
          <w:tab w:val="left" w:pos="612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Fait à Trans sur Erdre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Fait à Trans sur Erdre,</w:t>
      </w:r>
    </w:p>
    <w:p w:rsidR="00F63851" w:rsidRDefault="001163BB">
      <w:pPr>
        <w:tabs>
          <w:tab w:val="left" w:pos="1620"/>
          <w:tab w:val="left" w:pos="2880"/>
          <w:tab w:val="left" w:pos="612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Le</w:t>
      </w:r>
      <w:proofErr w:type="spellEnd"/>
    </w:p>
    <w:p w:rsidR="00F63851" w:rsidRDefault="001163BB">
      <w:pPr>
        <w:tabs>
          <w:tab w:val="left" w:pos="1080"/>
          <w:tab w:val="left" w:pos="504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Le Maire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Le Demandeur</w:t>
      </w:r>
    </w:p>
    <w:p w:rsidR="00F63851" w:rsidRDefault="001163BB">
      <w:pPr>
        <w:tabs>
          <w:tab w:val="left" w:pos="1080"/>
          <w:tab w:val="left" w:pos="5040"/>
          <w:tab w:val="left" w:pos="612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Xavier LOUBERT-DAVAINE</w:t>
      </w:r>
    </w:p>
    <w:p w:rsidR="00F63851" w:rsidRDefault="00F63851">
      <w:pPr>
        <w:tabs>
          <w:tab w:val="left" w:pos="1080"/>
          <w:tab w:val="left" w:pos="5040"/>
          <w:tab w:val="left" w:pos="6120"/>
        </w:tabs>
        <w:ind w:left="1080"/>
        <w:jc w:val="both"/>
        <w:rPr>
          <w:rFonts w:ascii="Arial" w:hAnsi="Arial" w:cs="Arial"/>
          <w:szCs w:val="20"/>
          <w:u w:val="single"/>
        </w:rPr>
      </w:pPr>
    </w:p>
    <w:p w:rsidR="00F63851" w:rsidRDefault="001163BB">
      <w:pPr>
        <w:tabs>
          <w:tab w:val="left" w:pos="1080"/>
          <w:tab w:val="left" w:pos="5040"/>
          <w:tab w:val="left" w:pos="612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Mesures sanitaires à respecter selon la législation en vigueur </w:t>
      </w:r>
    </w:p>
    <w:sectPr w:rsidR="00F63851">
      <w:pgSz w:w="11906" w:h="16838"/>
      <w:pgMar w:top="1418" w:right="1418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68F"/>
    <w:multiLevelType w:val="multilevel"/>
    <w:tmpl w:val="5C6C20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460396"/>
    <w:multiLevelType w:val="multilevel"/>
    <w:tmpl w:val="69C89146"/>
    <w:lvl w:ilvl="0">
      <w:start w:val="1"/>
      <w:numFmt w:val="bullet"/>
      <w:lvlText w:val="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CB3AE1"/>
    <w:multiLevelType w:val="multilevel"/>
    <w:tmpl w:val="051C4C3E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0B44A7"/>
    <w:multiLevelType w:val="multilevel"/>
    <w:tmpl w:val="036CAA8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D399B"/>
    <w:multiLevelType w:val="multilevel"/>
    <w:tmpl w:val="3BFA77E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3625046">
    <w:abstractNumId w:val="2"/>
  </w:num>
  <w:num w:numId="2" w16cid:durableId="322318816">
    <w:abstractNumId w:val="3"/>
  </w:num>
  <w:num w:numId="3" w16cid:durableId="370499637">
    <w:abstractNumId w:val="4"/>
  </w:num>
  <w:num w:numId="4" w16cid:durableId="594555244">
    <w:abstractNumId w:val="1"/>
  </w:num>
  <w:num w:numId="5" w16cid:durableId="119662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51"/>
    <w:rsid w:val="001163BB"/>
    <w:rsid w:val="00E801CC"/>
    <w:rsid w:val="00F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5424"/>
  <w15:docId w15:val="{EC233AF6-C74C-497E-A422-C769AFA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qFormat/>
    <w:rsid w:val="0075596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24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5C4A7E"/>
    <w:pPr>
      <w:ind w:left="720"/>
      <w:contextualSpacing/>
    </w:pPr>
  </w:style>
  <w:style w:type="paragraph" w:styleId="Textedebulles">
    <w:name w:val="Balloon Text"/>
    <w:basedOn w:val="Normal"/>
    <w:link w:val="TextedebullesCar"/>
    <w:qFormat/>
    <w:rsid w:val="0075596B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1750</Characters>
  <Application>Microsoft Office Word</Application>
  <DocSecurity>0</DocSecurity>
  <Lines>14</Lines>
  <Paragraphs>4</Paragraphs>
  <ScaleCrop>false</ScaleCrop>
  <Company>Mairie de Trans-sur-Erdre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SALLE POLYVALENTE</dc:title>
  <dc:subject/>
  <dc:creator>Mairie de Trans-sur-Erdre</dc:creator>
  <dc:description/>
  <cp:lastModifiedBy>R6590241 R6590241</cp:lastModifiedBy>
  <cp:revision>3</cp:revision>
  <cp:lastPrinted>2021-09-10T14:27:00Z</cp:lastPrinted>
  <dcterms:created xsi:type="dcterms:W3CDTF">2022-12-26T14:51:00Z</dcterms:created>
  <dcterms:modified xsi:type="dcterms:W3CDTF">2023-03-16T13:15:00Z</dcterms:modified>
  <dc:language>fr-FR</dc:language>
</cp:coreProperties>
</file>